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62" w:rsidRDefault="00923D62" w:rsidP="00923D62">
      <w:pPr>
        <w:spacing w:after="0" w:line="240" w:lineRule="auto"/>
        <w:jc w:val="both"/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</w:pPr>
      <w:r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TERAPIA DELLA BAMBOLA</w:t>
      </w:r>
      <w:bookmarkStart w:id="0" w:name="_GoBack"/>
      <w:bookmarkEnd w:id="0"/>
    </w:p>
    <w:p w:rsidR="00923D62" w:rsidRDefault="00923D62" w:rsidP="00923D62">
      <w:pPr>
        <w:spacing w:after="0" w:line="240" w:lineRule="auto"/>
        <w:jc w:val="both"/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</w:pPr>
    </w:p>
    <w:p w:rsidR="00923D62" w:rsidRPr="00923D62" w:rsidRDefault="00923D62" w:rsidP="00923D62">
      <w:pPr>
        <w:spacing w:after="0" w:line="240" w:lineRule="auto"/>
        <w:jc w:val="both"/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</w:pP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La </w:t>
      </w:r>
      <w:proofErr w:type="spell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Doll</w:t>
      </w:r>
      <w:proofErr w:type="spell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 </w:t>
      </w:r>
      <w:proofErr w:type="spell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Therapy</w:t>
      </w:r>
      <w:proofErr w:type="spell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, la bambola terapeutica nasce in Svezia alla fine degli</w:t>
      </w:r>
      <w:proofErr w:type="gram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  </w:t>
      </w:r>
      <w:proofErr w:type="gram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anni 90’. La sua ideatrice, </w:t>
      </w:r>
      <w:proofErr w:type="spell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Britt</w:t>
      </w:r>
      <w:proofErr w:type="spell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 Marie </w:t>
      </w:r>
      <w:proofErr w:type="spell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Egedius</w:t>
      </w:r>
      <w:proofErr w:type="spell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 </w:t>
      </w:r>
      <w:proofErr w:type="spell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Jakobsson</w:t>
      </w:r>
      <w:proofErr w:type="spellEnd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>, psicoterapeuta, la pensa e la realizza per il suo bambino autistico.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br/>
        <w:t xml:space="preserve">Da allora e sempre più, in Europa, </w:t>
      </w: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le bambole </w:t>
      </w:r>
      <w:proofErr w:type="spell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Joyk</w:t>
      </w:r>
      <w:proofErr w:type="spellEnd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 create per stimolare l’empatia e le emozioni dei bambini e degli adulti, </w:t>
      </w:r>
      <w:proofErr w:type="gramStart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>diventa</w:t>
      </w:r>
      <w:proofErr w:type="gramEnd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 in ambiti di cura e terapia, oggetto simbolico nella relazione di aiuto.</w:t>
      </w:r>
    </w:p>
    <w:p w:rsidR="00923D62" w:rsidRDefault="00923D62" w:rsidP="00923D62">
      <w:pPr>
        <w:spacing w:after="0" w:line="240" w:lineRule="auto"/>
        <w:jc w:val="both"/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</w:pP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Una bambola può trasformarsi da semplice giocattolo a strumento terapeutico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: si tratta di bellissime bambole, </w:t>
      </w: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create appositamente per stimolare</w:t>
      </w:r>
      <w:proofErr w:type="gram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  </w:t>
      </w:r>
      <w:proofErr w:type="gram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e favorire l’espressione delle emozioni di adulti e bambini. 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Il loro sguardo, il peso, la pelle morbida, i capelli a volte sbarazzini sono tutte caratteristiche che permettono di creare l’empatia. </w:t>
      </w: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Le </w:t>
      </w:r>
      <w:proofErr w:type="spell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empathy</w:t>
      </w:r>
      <w:proofErr w:type="spell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 </w:t>
      </w:r>
      <w:proofErr w:type="spell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dolls</w:t>
      </w:r>
      <w:proofErr w:type="spell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 hanno </w:t>
      </w:r>
      <w:proofErr w:type="gram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caratteristiche particolari</w:t>
      </w:r>
      <w:proofErr w:type="gram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 che le differenziano dai giocattoli comuni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: sono speciali nel peso, nelle dimensioni, nei tratti somatici e persino nella posizione di braccia e gambe. </w:t>
      </w: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La terapia consiste nel ricorso all’uso della bambola,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 che riveste gradualmente un significato simbolico in grado di aiutare a migliorare il benessere delle persone con problematiche che compaiono generalmente in età avanzata, </w:t>
      </w: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quali le demenze, come l’Alzheimer </w:t>
      </w:r>
      <w:proofErr w:type="gram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ed</w:t>
      </w:r>
      <w:proofErr w:type="gram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 alcune patologie psichiatriche gravi caratterizzate da disturbi del comportamento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. La </w:t>
      </w:r>
      <w:proofErr w:type="spellStart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>Doll</w:t>
      </w:r>
      <w:proofErr w:type="spellEnd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 </w:t>
      </w:r>
      <w:proofErr w:type="spellStart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>Therapy</w:t>
      </w:r>
      <w:proofErr w:type="spellEnd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 </w:t>
      </w: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è un trattamento di carattere non farmacologico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 che prevede la possibilità per l’ammalato, </w:t>
      </w: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attraverso la bambola, di esternare le proprie emozioni e ricevere stimoli per la relazione interpersonale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. Infatti, nel rapporto con le bambole, la persona può ripetere le proprie esperienze infantili, </w:t>
      </w: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recuperare la funzione di accudimento vissute </w:t>
      </w:r>
      <w:proofErr w:type="gramStart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nel ruolo madre</w:t>
      </w:r>
      <w:proofErr w:type="gram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/padre, e quindi far affiorare i propri conflitti,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 oggettivare la propria aggressività e trovare un oggetto contenitore per le angosce attuali. Rivivendo tali esperienze la persona affetta da demenza</w:t>
      </w:r>
      <w:proofErr w:type="gramStart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  </w:t>
      </w:r>
      <w:proofErr w:type="gramEnd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>viene incoraggiata a comunicare con gli altri, a stimolare la memoria, ad allentare lo stress e a gestire i disturbi comportamentali.</w:t>
      </w:r>
    </w:p>
    <w:p w:rsidR="00923D62" w:rsidRPr="00923D62" w:rsidRDefault="00923D62" w:rsidP="00923D62">
      <w:pPr>
        <w:spacing w:after="0" w:line="240" w:lineRule="auto"/>
        <w:jc w:val="both"/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</w:pPr>
    </w:p>
    <w:p w:rsidR="00923D62" w:rsidRPr="00923D62" w:rsidRDefault="00923D62" w:rsidP="00923D62">
      <w:pPr>
        <w:spacing w:after="0" w:line="360" w:lineRule="auto"/>
        <w:jc w:val="center"/>
        <w:rPr>
          <w:rFonts w:ascii="Open Sans" w:eastAsia="Times New Roman" w:hAnsi="Open Sans" w:cs="Times New Roman"/>
          <w:color w:val="444444"/>
          <w:sz w:val="24"/>
          <w:szCs w:val="24"/>
          <w:lang w:eastAsia="it-IT"/>
        </w:rPr>
      </w:pPr>
      <w:r w:rsidRPr="00923D62">
        <w:rPr>
          <w:rFonts w:ascii="Open Sans" w:eastAsia="Times New Roman" w:hAnsi="Open Sans" w:cs="Times New Roman"/>
          <w:noProof/>
          <w:color w:val="006498"/>
          <w:sz w:val="24"/>
          <w:szCs w:val="24"/>
          <w:lang w:eastAsia="it-IT"/>
        </w:rPr>
        <w:drawing>
          <wp:inline distT="0" distB="0" distL="0" distR="0" wp14:anchorId="421F4893" wp14:editId="45301767">
            <wp:extent cx="2080895" cy="2196465"/>
            <wp:effectExtent l="0" t="0" r="0" b="0"/>
            <wp:docPr id="1" name="Immagine 1" descr="Empathy Doll Therap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pathy Doll Therap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color w:val="444444"/>
          <w:sz w:val="24"/>
          <w:szCs w:val="24"/>
          <w:lang w:eastAsia="it-IT"/>
        </w:rPr>
        <w:t xml:space="preserve">     </w:t>
      </w:r>
      <w:proofErr w:type="spellStart"/>
      <w:r w:rsidRPr="00923D62">
        <w:rPr>
          <w:rFonts w:ascii="Open Sans" w:eastAsia="Times New Roman" w:hAnsi="Open Sans" w:cs="Times New Roman"/>
          <w:color w:val="444444"/>
          <w:sz w:val="24"/>
          <w:szCs w:val="24"/>
          <w:lang w:eastAsia="it-IT"/>
        </w:rPr>
        <w:t>Empathy</w:t>
      </w:r>
      <w:proofErr w:type="spellEnd"/>
      <w:r w:rsidRPr="00923D62">
        <w:rPr>
          <w:rFonts w:ascii="Open Sans" w:eastAsia="Times New Roman" w:hAnsi="Open Sans" w:cs="Times New Roman"/>
          <w:color w:val="444444"/>
          <w:sz w:val="24"/>
          <w:szCs w:val="24"/>
          <w:lang w:eastAsia="it-IT"/>
        </w:rPr>
        <w:t xml:space="preserve"> </w:t>
      </w:r>
      <w:proofErr w:type="spellStart"/>
      <w:r w:rsidRPr="00923D62">
        <w:rPr>
          <w:rFonts w:ascii="Open Sans" w:eastAsia="Times New Roman" w:hAnsi="Open Sans" w:cs="Times New Roman"/>
          <w:color w:val="444444"/>
          <w:sz w:val="24"/>
          <w:szCs w:val="24"/>
          <w:lang w:eastAsia="it-IT"/>
        </w:rPr>
        <w:t>Doll</w:t>
      </w:r>
      <w:proofErr w:type="spellEnd"/>
      <w:r w:rsidRPr="00923D62">
        <w:rPr>
          <w:rFonts w:ascii="Open Sans" w:eastAsia="Times New Roman" w:hAnsi="Open Sans" w:cs="Times New Roman"/>
          <w:color w:val="444444"/>
          <w:sz w:val="24"/>
          <w:szCs w:val="24"/>
          <w:lang w:eastAsia="it-IT"/>
        </w:rPr>
        <w:t xml:space="preserve"> </w:t>
      </w:r>
      <w:proofErr w:type="spellStart"/>
      <w:r w:rsidRPr="00923D62">
        <w:rPr>
          <w:rFonts w:ascii="Open Sans" w:eastAsia="Times New Roman" w:hAnsi="Open Sans" w:cs="Times New Roman"/>
          <w:color w:val="444444"/>
          <w:sz w:val="24"/>
          <w:szCs w:val="24"/>
          <w:lang w:eastAsia="it-IT"/>
        </w:rPr>
        <w:t>Therapy</w:t>
      </w:r>
      <w:proofErr w:type="spellEnd"/>
    </w:p>
    <w:p w:rsidR="00923D62" w:rsidRDefault="00923D62" w:rsidP="00923D62">
      <w:pPr>
        <w:spacing w:after="0" w:line="240" w:lineRule="auto"/>
        <w:jc w:val="both"/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</w:pP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Alcuni studi condotti, sull’utilizzo della bambola, hanno fornito un supporto alle ipotesi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 che dopo la loro introduzione, i soggetti studiati </w:t>
      </w: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hanno mostrato un aumento dei comportamenti positivi e una diminuzione di quelli negativi come gli episodi di aggressione rispetto a prima che le bambole fossero introdotte.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  </w:t>
      </w:r>
      <w:proofErr w:type="gramStart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>A partire dall’</w:t>
      </w:r>
      <w:proofErr w:type="gramEnd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osservazione delle potenzialità di questa terapia, essa può essere considerata </w:t>
      </w: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un metodo integrativo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>, piuttosto che alternativo, ma anche uno strumento di </w:t>
      </w:r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riabilitazione </w:t>
      </w:r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in grado di aiutare a ridurre e compensare le compromissioni funzionali degenerative. E’ fondamentale considerare che la capacità di porsi in relazione con l’oggetto bambola </w:t>
      </w:r>
      <w:proofErr w:type="gramStart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>è data</w:t>
      </w:r>
      <w:proofErr w:type="gramEnd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 xml:space="preserve"> dalla integrazione delle componenti istintuali del soggetto e la capacità di porsi in relazione con l’altro è data dal riconoscimento della sua identità. Bisogna considerare il ruolo che occuperà la bambola all’interno di una relazione affettiva con il </w:t>
      </w:r>
      <w:proofErr w:type="gramStart"/>
      <w:r w:rsidRPr="00923D62"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  <w:t>soggetto</w:t>
      </w:r>
      <w:proofErr w:type="gram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 </w:t>
      </w:r>
    </w:p>
    <w:p w:rsidR="00923D62" w:rsidRDefault="00923D62" w:rsidP="00923D62">
      <w:pPr>
        <w:spacing w:after="0" w:line="240" w:lineRule="auto"/>
        <w:jc w:val="both"/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</w:pPr>
    </w:p>
    <w:p w:rsidR="00923D62" w:rsidRDefault="00923D62" w:rsidP="00923D62">
      <w:pPr>
        <w:spacing w:after="0" w:line="240" w:lineRule="auto"/>
        <w:jc w:val="both"/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</w:pPr>
    </w:p>
    <w:p w:rsidR="00923D62" w:rsidRDefault="00923D62" w:rsidP="00923D62">
      <w:pPr>
        <w:spacing w:after="0" w:line="240" w:lineRule="auto"/>
        <w:jc w:val="both"/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</w:pPr>
      <w:r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Tratto dal sito internet:</w:t>
      </w:r>
      <w:proofErr w:type="gramStart"/>
      <w:r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 xml:space="preserve">  </w:t>
      </w:r>
      <w:proofErr w:type="gramEnd"/>
      <w:r w:rsidRPr="00923D62"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  <w:t>www.anzianievita.it/salute-e-benessere/la-terapia-della-bambola-doll-therapy/</w:t>
      </w:r>
    </w:p>
    <w:p w:rsidR="00923D62" w:rsidRDefault="00923D62" w:rsidP="00923D62">
      <w:pPr>
        <w:spacing w:after="0" w:line="240" w:lineRule="auto"/>
        <w:jc w:val="both"/>
        <w:rPr>
          <w:rFonts w:ascii="Lora" w:eastAsia="Times New Roman" w:hAnsi="Lora" w:cs="Times New Roman"/>
          <w:b/>
          <w:bCs/>
          <w:color w:val="444444"/>
          <w:sz w:val="24"/>
          <w:szCs w:val="24"/>
          <w:lang w:eastAsia="it-IT"/>
        </w:rPr>
      </w:pPr>
    </w:p>
    <w:p w:rsidR="00923D62" w:rsidRPr="00923D62" w:rsidRDefault="00923D62" w:rsidP="00923D62">
      <w:pPr>
        <w:spacing w:after="0" w:line="240" w:lineRule="auto"/>
        <w:jc w:val="both"/>
        <w:rPr>
          <w:rFonts w:ascii="Lora" w:eastAsia="Times New Roman" w:hAnsi="Lora" w:cs="Times New Roman"/>
          <w:color w:val="444444"/>
          <w:sz w:val="24"/>
          <w:szCs w:val="24"/>
          <w:lang w:eastAsia="it-IT"/>
        </w:rPr>
      </w:pPr>
    </w:p>
    <w:p w:rsidR="00A23155" w:rsidRDefault="00A23155"/>
    <w:sectPr w:rsidR="00A23155" w:rsidSect="00923D6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B693B"/>
    <w:multiLevelType w:val="multilevel"/>
    <w:tmpl w:val="9020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2347AD"/>
    <w:multiLevelType w:val="multilevel"/>
    <w:tmpl w:val="0694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89"/>
    <w:rsid w:val="00923D62"/>
    <w:rsid w:val="00A23155"/>
    <w:rsid w:val="00E6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833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2.wp.com/www.anzianievita.it/wp-content/uploads/2013/02/empathy-doll-therapy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ilaria.alberti</dc:creator>
  <cp:keywords/>
  <dc:description/>
  <cp:lastModifiedBy>ilaria.alberti</cp:lastModifiedBy>
  <cp:revision>2</cp:revision>
  <dcterms:created xsi:type="dcterms:W3CDTF">2016-09-29T16:06:00Z</dcterms:created>
  <dcterms:modified xsi:type="dcterms:W3CDTF">2016-09-29T16:11:00Z</dcterms:modified>
</cp:coreProperties>
</file>